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F54F5C" w:rsidRPr="00DE27A0" w:rsidRDefault="00F54F5C" w:rsidP="00DE27A0">
      <w:pPr>
        <w:pStyle w:val="2"/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Закрепляем звуки дома</w:t>
      </w:r>
      <w:r w:rsidR="00DE27A0">
        <w:rPr>
          <w:color w:val="C00000"/>
          <w:sz w:val="72"/>
          <w:szCs w:val="72"/>
        </w:rPr>
        <w:t>.</w:t>
      </w:r>
    </w:p>
    <w:p w:rsidR="00F54F5C" w:rsidRDefault="00F54F5C" w:rsidP="003A4F75">
      <w:pPr>
        <w:spacing w:line="240" w:lineRule="auto"/>
      </w:pP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54F5C">
        <w:rPr>
          <w:rFonts w:ascii="Times New Roman" w:hAnsi="Times New Roman" w:cs="Times New Roman"/>
          <w:sz w:val="32"/>
          <w:szCs w:val="32"/>
        </w:rPr>
        <w:t>Н</w:t>
      </w:r>
      <w:r w:rsidR="00DE27A0">
        <w:rPr>
          <w:rFonts w:ascii="Times New Roman" w:hAnsi="Times New Roman" w:cs="Times New Roman"/>
          <w:sz w:val="32"/>
          <w:szCs w:val="32"/>
        </w:rPr>
        <w:t>аучить</w:t>
      </w:r>
      <w:r w:rsidRPr="00F54F5C">
        <w:rPr>
          <w:rFonts w:ascii="Times New Roman" w:hAnsi="Times New Roman" w:cs="Times New Roman"/>
          <w:sz w:val="32"/>
          <w:szCs w:val="32"/>
        </w:rPr>
        <w:t xml:space="preserve"> тому, что его не интересует, очень сложно. Поэтому для достижения результатов нужно ребёнка заинтересовать.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54F5C">
        <w:rPr>
          <w:rFonts w:ascii="Times New Roman" w:hAnsi="Times New Roman" w:cs="Times New Roman"/>
          <w:sz w:val="32"/>
          <w:szCs w:val="32"/>
        </w:rPr>
        <w:t xml:space="preserve">Эффективность занятий во многом зависит от того, насколько удастся превратить однообразную работу над закреплением звука в совместную и занимательную игру. С помощью игры вы сможете вовлечь ребёнка в занятие незаметно, ненавязчиво. Ребёнок даже не обратит внимания на то, что на протяжении игры решается основная задача – закрепление правильного произношения поставленного звука. </w:t>
      </w:r>
    </w:p>
    <w:p w:rsidR="00DE27A0" w:rsidRDefault="00DE27A0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Вот </w:t>
      </w:r>
      <w:r w:rsidR="00F54F5C" w:rsidRPr="00F54F5C">
        <w:rPr>
          <w:rFonts w:ascii="Times New Roman" w:hAnsi="Times New Roman" w:cs="Times New Roman"/>
          <w:sz w:val="32"/>
          <w:szCs w:val="32"/>
        </w:rPr>
        <w:t xml:space="preserve"> несколько</w:t>
      </w:r>
      <w:proofErr w:type="gramEnd"/>
      <w:r w:rsidR="00F54F5C" w:rsidRPr="00F54F5C">
        <w:rPr>
          <w:rFonts w:ascii="Times New Roman" w:hAnsi="Times New Roman" w:cs="Times New Roman"/>
          <w:sz w:val="32"/>
          <w:szCs w:val="32"/>
        </w:rPr>
        <w:t xml:space="preserve"> интересных и часто используемых игр, направленных на закрепление звука.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1. «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Кнопки»</w:t>
      </w:r>
      <w:r w:rsidR="00DE27A0">
        <w:rPr>
          <w:rFonts w:ascii="Times New Roman" w:hAnsi="Times New Roman" w:cs="Times New Roman"/>
          <w:sz w:val="32"/>
          <w:szCs w:val="32"/>
        </w:rPr>
        <w:t xml:space="preserve"> </w:t>
      </w:r>
      <w:r w:rsidRPr="00F54F5C">
        <w:rPr>
          <w:rFonts w:ascii="Times New Roman" w:hAnsi="Times New Roman" w:cs="Times New Roman"/>
          <w:sz w:val="32"/>
          <w:szCs w:val="32"/>
        </w:rPr>
        <w:t xml:space="preserve"> Предлагаем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малышу давить пальчиком на кнопки (нарисованные круги, квадратики или прямоугольники; можно ещё использовать кнопки игрушечного телефона) и одновременно произносить слог или слово с поставленным звуком. Сколько нажатий, столько и повторов.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2.</w:t>
      </w: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Мячик»</w:t>
      </w: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="003A4F7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438674" cy="1210235"/>
            <wp:effectExtent l="19050" t="0" r="9126" b="0"/>
            <wp:docPr id="19" name="Рисунок 9" descr="C:\Users\Ольга\Downloads\мя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ownloads\мя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2" cy="122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A0">
        <w:rPr>
          <w:rFonts w:ascii="Times New Roman" w:hAnsi="Times New Roman" w:cs="Times New Roman"/>
          <w:sz w:val="32"/>
          <w:szCs w:val="32"/>
        </w:rPr>
        <w:t xml:space="preserve"> </w:t>
      </w:r>
      <w:r w:rsidRPr="00F54F5C">
        <w:rPr>
          <w:rFonts w:ascii="Times New Roman" w:hAnsi="Times New Roman" w:cs="Times New Roman"/>
          <w:sz w:val="32"/>
          <w:szCs w:val="32"/>
        </w:rPr>
        <w:t>Произнося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слова, ребёнок перекатывает или передаёт взрослому мячик небольшого размера (можно взять шарик от пинг-понга).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DE27A0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Забор»</w:t>
      </w: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="003A4F7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48385" cy="1324043"/>
            <wp:effectExtent l="19050" t="0" r="8965" b="0"/>
            <wp:docPr id="14" name="Рисунок 7" descr="C:\Users\Ольга\Downloads\з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ownloads\заб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30" cy="132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A0">
        <w:rPr>
          <w:rFonts w:ascii="Times New Roman" w:hAnsi="Times New Roman" w:cs="Times New Roman"/>
          <w:sz w:val="32"/>
          <w:szCs w:val="32"/>
        </w:rPr>
        <w:t xml:space="preserve"> </w:t>
      </w:r>
      <w:r w:rsidRPr="00F54F5C">
        <w:rPr>
          <w:rFonts w:ascii="Times New Roman" w:hAnsi="Times New Roman" w:cs="Times New Roman"/>
          <w:sz w:val="32"/>
          <w:szCs w:val="32"/>
        </w:rPr>
        <w:t>Малыш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рисует вертикальные линии (можно выкладывать счётные палочки) и параллельно проговаривает слоги и слова.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E27A0">
        <w:rPr>
          <w:rFonts w:ascii="Times New Roman" w:hAnsi="Times New Roman" w:cs="Times New Roman"/>
          <w:color w:val="FF0000"/>
          <w:sz w:val="32"/>
          <w:szCs w:val="32"/>
        </w:rPr>
        <w:lastRenderedPageBreak/>
        <w:t>4.</w:t>
      </w: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Узор»</w:t>
      </w: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="003A4F7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442197" cy="1272988"/>
            <wp:effectExtent l="19050" t="0" r="5603" b="0"/>
            <wp:docPr id="11" name="Рисунок 5" descr="C:\Users\Ольга\Download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уз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40" cy="127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A0">
        <w:rPr>
          <w:rFonts w:ascii="Times New Roman" w:hAnsi="Times New Roman" w:cs="Times New Roman"/>
          <w:sz w:val="32"/>
          <w:szCs w:val="32"/>
        </w:rPr>
        <w:t xml:space="preserve"> </w:t>
      </w:r>
      <w:r w:rsidRPr="00F54F5C">
        <w:rPr>
          <w:rFonts w:ascii="Times New Roman" w:hAnsi="Times New Roman" w:cs="Times New Roman"/>
          <w:sz w:val="32"/>
          <w:szCs w:val="32"/>
        </w:rPr>
        <w:t>Ребёнок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выкладывает поочерёдно фигурки (например, из мозаики) с одновременным проговариванием слогов или слов.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5. «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Кубик</w:t>
      </w:r>
      <w:r w:rsidRPr="00DE27A0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="00DE27A0">
        <w:rPr>
          <w:rFonts w:ascii="Times New Roman" w:hAnsi="Times New Roman" w:cs="Times New Roman"/>
          <w:sz w:val="32"/>
          <w:szCs w:val="32"/>
        </w:rPr>
        <w:t xml:space="preserve"> </w:t>
      </w:r>
      <w:r w:rsidR="003A4F7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13915" cy="1415303"/>
            <wp:effectExtent l="19050" t="0" r="0" b="0"/>
            <wp:docPr id="15" name="Рисунок 6" descr="C:\Users\Ольга\Downloads\куб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куб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53" cy="14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F5C">
        <w:rPr>
          <w:rFonts w:ascii="Times New Roman" w:hAnsi="Times New Roman" w:cs="Times New Roman"/>
          <w:sz w:val="32"/>
          <w:szCs w:val="32"/>
        </w:rPr>
        <w:t xml:space="preserve"> Нужно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бросить кубик, а затем произнести слог или слово столько раз, сколько точек выпало на боковой грани кубика. 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6. «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Бусы»</w:t>
      </w:r>
      <w:r w:rsidR="003A4F75" w:rsidRPr="003A4F7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3A4F7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31845" cy="1403164"/>
            <wp:effectExtent l="19050" t="0" r="0" b="0"/>
            <wp:docPr id="17" name="Рисунок 8" descr="C:\Users\Ольга\Downloads\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ownloads\бус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0" cy="1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F5C">
        <w:rPr>
          <w:rFonts w:ascii="Times New Roman" w:hAnsi="Times New Roman" w:cs="Times New Roman"/>
          <w:sz w:val="32"/>
          <w:szCs w:val="32"/>
        </w:rPr>
        <w:t xml:space="preserve"> Ребёнок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проговаривает речевой материал, при этом перетягивает крупные бусины или пластмассовые шарики, которые нанизаны на леску или нитку.</w:t>
      </w:r>
    </w:p>
    <w:p w:rsidR="00DE27A0" w:rsidRDefault="00F54F5C" w:rsidP="003A4F7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7. «Здравствуй, </w:t>
      </w:r>
      <w:proofErr w:type="gramStart"/>
      <w:r w:rsidRPr="00DE27A0">
        <w:rPr>
          <w:rFonts w:ascii="Times New Roman" w:hAnsi="Times New Roman" w:cs="Times New Roman"/>
          <w:b/>
          <w:color w:val="FF0000"/>
          <w:sz w:val="32"/>
          <w:szCs w:val="32"/>
        </w:rPr>
        <w:t>пальчик»</w:t>
      </w:r>
      <w:r w:rsidRPr="00F54F5C">
        <w:rPr>
          <w:rFonts w:ascii="Times New Roman" w:hAnsi="Times New Roman" w:cs="Times New Roman"/>
          <w:sz w:val="32"/>
          <w:szCs w:val="32"/>
        </w:rPr>
        <w:t xml:space="preserve"> </w:t>
      </w:r>
      <w:r w:rsidR="003A4F7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04832" cy="1460629"/>
            <wp:effectExtent l="19050" t="0" r="0" b="0"/>
            <wp:docPr id="9" name="Рисунок 4" descr="C:\Users\Ольга\Downloads\здравствуй п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здравствуй пальч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04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7A0">
        <w:rPr>
          <w:rFonts w:ascii="Times New Roman" w:hAnsi="Times New Roman" w:cs="Times New Roman"/>
          <w:sz w:val="32"/>
          <w:szCs w:val="32"/>
        </w:rPr>
        <w:t xml:space="preserve"> </w:t>
      </w:r>
      <w:r w:rsidRPr="00F54F5C">
        <w:rPr>
          <w:rFonts w:ascii="Times New Roman" w:hAnsi="Times New Roman" w:cs="Times New Roman"/>
          <w:sz w:val="32"/>
          <w:szCs w:val="32"/>
        </w:rPr>
        <w:t>Пальчики</w:t>
      </w:r>
      <w:proofErr w:type="gramEnd"/>
      <w:r w:rsidRPr="00F54F5C">
        <w:rPr>
          <w:rFonts w:ascii="Times New Roman" w:hAnsi="Times New Roman" w:cs="Times New Roman"/>
          <w:sz w:val="32"/>
          <w:szCs w:val="32"/>
        </w:rPr>
        <w:t xml:space="preserve"> поочерёдно здороваются с большим пальцем. При касании нужно произнести слог или слово со звуком. Касания нужно выполнять сначала правой рукой, потом – левой, и затем – обеими руками одновременно</w:t>
      </w:r>
      <w:r w:rsidR="00DE27A0">
        <w:rPr>
          <w:rFonts w:ascii="Times New Roman" w:hAnsi="Times New Roman" w:cs="Times New Roman"/>
          <w:sz w:val="32"/>
          <w:szCs w:val="32"/>
        </w:rPr>
        <w:t>.</w:t>
      </w:r>
    </w:p>
    <w:p w:rsidR="00DE27A0" w:rsidRDefault="00F54F5C" w:rsidP="003A4F7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54F5C">
        <w:rPr>
          <w:rFonts w:ascii="Times New Roman" w:hAnsi="Times New Roman" w:cs="Times New Roman"/>
          <w:sz w:val="32"/>
          <w:szCs w:val="32"/>
        </w:rPr>
        <w:t xml:space="preserve">Самое важное для вашего маленького ученика то, что вы искренне интересуетесь совместными занятиями и радуетесь его успехам. </w:t>
      </w:r>
    </w:p>
    <w:p w:rsidR="00DE27A0" w:rsidRDefault="00DE27A0" w:rsidP="003A4F7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61589" w:rsidRPr="00F54F5C" w:rsidRDefault="00F54F5C" w:rsidP="003A4F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F54F5C">
        <w:rPr>
          <w:rFonts w:ascii="Times New Roman" w:hAnsi="Times New Roman" w:cs="Times New Roman"/>
          <w:sz w:val="32"/>
          <w:szCs w:val="32"/>
        </w:rPr>
        <w:t xml:space="preserve">Материал </w:t>
      </w:r>
      <w:r w:rsidR="00DB3CCA">
        <w:rPr>
          <w:rFonts w:ascii="Times New Roman" w:hAnsi="Times New Roman" w:cs="Times New Roman"/>
          <w:sz w:val="32"/>
          <w:szCs w:val="32"/>
        </w:rPr>
        <w:t xml:space="preserve">подготовил учитель-логопед </w:t>
      </w:r>
      <w:proofErr w:type="spellStart"/>
      <w:r w:rsidR="00DB3CCA">
        <w:rPr>
          <w:rFonts w:ascii="Times New Roman" w:hAnsi="Times New Roman" w:cs="Times New Roman"/>
          <w:sz w:val="32"/>
          <w:szCs w:val="32"/>
        </w:rPr>
        <w:t>Пильщикова</w:t>
      </w:r>
      <w:proofErr w:type="spellEnd"/>
      <w:r w:rsidR="00DB3CCA">
        <w:rPr>
          <w:rFonts w:ascii="Times New Roman" w:hAnsi="Times New Roman" w:cs="Times New Roman"/>
          <w:sz w:val="32"/>
          <w:szCs w:val="32"/>
        </w:rPr>
        <w:t xml:space="preserve"> О.Г.</w:t>
      </w:r>
      <w:bookmarkStart w:id="0" w:name="_GoBack"/>
      <w:bookmarkEnd w:id="0"/>
    </w:p>
    <w:sectPr w:rsidR="00561589" w:rsidRPr="00F54F5C" w:rsidSect="00F54F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CB" w:rsidRDefault="00E85FCB" w:rsidP="00F54F5C">
      <w:pPr>
        <w:spacing w:after="0" w:line="240" w:lineRule="auto"/>
      </w:pPr>
      <w:r>
        <w:separator/>
      </w:r>
    </w:p>
  </w:endnote>
  <w:endnote w:type="continuationSeparator" w:id="0">
    <w:p w:rsidR="00E85FCB" w:rsidRDefault="00E85FCB" w:rsidP="00F5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5C" w:rsidRDefault="00F54F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5C" w:rsidRDefault="00F54F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5C" w:rsidRDefault="00F54F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CB" w:rsidRDefault="00E85FCB" w:rsidP="00F54F5C">
      <w:pPr>
        <w:spacing w:after="0" w:line="240" w:lineRule="auto"/>
      </w:pPr>
      <w:r>
        <w:separator/>
      </w:r>
    </w:p>
  </w:footnote>
  <w:footnote w:type="continuationSeparator" w:id="0">
    <w:p w:rsidR="00E85FCB" w:rsidRDefault="00E85FCB" w:rsidP="00F5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5C" w:rsidRDefault="00F54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3046"/>
      <w:docPartObj>
        <w:docPartGallery w:val="Watermarks"/>
        <w:docPartUnique/>
      </w:docPartObj>
    </w:sdtPr>
    <w:sdtEndPr/>
    <w:sdtContent>
      <w:p w:rsidR="00F54F5C" w:rsidRDefault="00E85FC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2425245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#fde9d9 [665]" stroked="f">
              <v:fill opacity=".5"/>
              <v:textpath style="font-family:&quot;Times New Roman&quot;;font-size:1pt" string="логопед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5C" w:rsidRDefault="00F54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5C"/>
    <w:rsid w:val="00131259"/>
    <w:rsid w:val="003A4F75"/>
    <w:rsid w:val="00561589"/>
    <w:rsid w:val="00CB5AEE"/>
    <w:rsid w:val="00DB3CCA"/>
    <w:rsid w:val="00DE27A0"/>
    <w:rsid w:val="00E85FCB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2FC9ED-D502-4B57-9458-101F4A5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9"/>
  </w:style>
  <w:style w:type="paragraph" w:styleId="2">
    <w:name w:val="heading 2"/>
    <w:basedOn w:val="a"/>
    <w:link w:val="20"/>
    <w:qFormat/>
    <w:rsid w:val="00F5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F5C"/>
  </w:style>
  <w:style w:type="paragraph" w:styleId="a5">
    <w:name w:val="footer"/>
    <w:basedOn w:val="a"/>
    <w:link w:val="a6"/>
    <w:uiPriority w:val="99"/>
    <w:semiHidden/>
    <w:unhideWhenUsed/>
    <w:rsid w:val="00F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F5C"/>
  </w:style>
  <w:style w:type="character" w:customStyle="1" w:styleId="20">
    <w:name w:val="Заголовок 2 Знак"/>
    <w:basedOn w:val="a0"/>
    <w:link w:val="2"/>
    <w:rsid w:val="00F54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F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</cp:revision>
  <dcterms:created xsi:type="dcterms:W3CDTF">2020-12-16T15:50:00Z</dcterms:created>
  <dcterms:modified xsi:type="dcterms:W3CDTF">2020-12-16T15:50:00Z</dcterms:modified>
</cp:coreProperties>
</file>